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03E4" w14:textId="081908F7" w:rsidR="008D7852" w:rsidRDefault="007415DF">
      <w:pPr>
        <w:rPr>
          <w:b/>
          <w:bCs/>
          <w:sz w:val="28"/>
          <w:szCs w:val="28"/>
        </w:rPr>
      </w:pPr>
      <w:r w:rsidRPr="00EF544F">
        <w:rPr>
          <w:b/>
          <w:bCs/>
          <w:sz w:val="28"/>
          <w:szCs w:val="28"/>
        </w:rPr>
        <w:t>Supplements Made in Canada</w:t>
      </w:r>
    </w:p>
    <w:p w14:paraId="4379AEA4" w14:textId="74D4943E" w:rsidR="00EF544F" w:rsidRDefault="0006743A">
      <w:r w:rsidRPr="0006743A">
        <w:t xml:space="preserve">Below please find the list of supplement companies recommended by the Membership as well as products produced that </w:t>
      </w:r>
      <w:r w:rsidR="00D936C2">
        <w:t>a</w:t>
      </w:r>
      <w:r w:rsidRPr="0006743A">
        <w:t>re also thought to be good.</w:t>
      </w:r>
      <w:r>
        <w:t xml:space="preserve"> </w:t>
      </w:r>
      <w:r w:rsidR="00D936C2">
        <w:t>We will add to the list as information comes our way.</w:t>
      </w:r>
      <w:r w:rsidR="00D936C2">
        <w:t xml:space="preserve"> </w:t>
      </w:r>
      <w:r>
        <w:t>CANNP has not verified these choices and recommends you do your due diligence.</w:t>
      </w:r>
      <w:r w:rsidR="00ED183F">
        <w:t xml:space="preserve"> </w:t>
      </w:r>
    </w:p>
    <w:p w14:paraId="5D9345D9" w14:textId="18B01082" w:rsidR="0006743A" w:rsidRPr="0006743A" w:rsidRDefault="0006743A">
      <w:r>
        <w:t>Please note that once you log into the Members only area you will find that some of the companies listed below offer a discount to CANNP Members.</w:t>
      </w:r>
    </w:p>
    <w:p w14:paraId="6E90BB9D" w14:textId="417A745D" w:rsidR="007415DF" w:rsidRDefault="007415DF"/>
    <w:p w14:paraId="11CEF738" w14:textId="13D492D3" w:rsidR="007415DF" w:rsidRPr="0006743A" w:rsidRDefault="007415DF">
      <w:pPr>
        <w:rPr>
          <w:b/>
          <w:bCs/>
        </w:rPr>
      </w:pPr>
      <w:proofErr w:type="spellStart"/>
      <w:r w:rsidRPr="0006743A">
        <w:rPr>
          <w:b/>
          <w:bCs/>
        </w:rPr>
        <w:t>CanPrev</w:t>
      </w:r>
      <w:proofErr w:type="spellEnd"/>
    </w:p>
    <w:p w14:paraId="5D116006" w14:textId="41FEB3D4" w:rsidR="00EF544F" w:rsidRDefault="00EF544F">
      <w:r>
        <w:tab/>
      </w:r>
      <w:proofErr w:type="spellStart"/>
      <w:r>
        <w:t>Immuno</w:t>
      </w:r>
      <w:proofErr w:type="spellEnd"/>
      <w:r>
        <w:t xml:space="preserve"> Multi</w:t>
      </w:r>
    </w:p>
    <w:p w14:paraId="6345A793" w14:textId="23E153EF" w:rsidR="00EF544F" w:rsidRDefault="00EF544F">
      <w:r>
        <w:tab/>
        <w:t>Adrenal Chill</w:t>
      </w:r>
    </w:p>
    <w:p w14:paraId="165DC77A" w14:textId="6164BFC9" w:rsidR="00EF544F" w:rsidRDefault="00EF544F">
      <w:r>
        <w:tab/>
        <w:t>Digestive Enzymes</w:t>
      </w:r>
    </w:p>
    <w:p w14:paraId="711E703D" w14:textId="37C4B56B" w:rsidR="00EF544F" w:rsidRDefault="00EF544F"/>
    <w:p w14:paraId="10709B06" w14:textId="0983BFFF" w:rsidR="00EF544F" w:rsidRPr="0006743A" w:rsidRDefault="00EF544F">
      <w:pPr>
        <w:rPr>
          <w:b/>
          <w:bCs/>
        </w:rPr>
      </w:pPr>
      <w:r w:rsidRPr="0006743A">
        <w:rPr>
          <w:b/>
          <w:bCs/>
        </w:rPr>
        <w:t>Cyto-Matrix</w:t>
      </w:r>
    </w:p>
    <w:p w14:paraId="1E69501D" w14:textId="1F55CE8A" w:rsidR="00EF544F" w:rsidRDefault="00EF544F">
      <w:r>
        <w:tab/>
        <w:t>Liquid Cal Mag with Vitamin D</w:t>
      </w:r>
    </w:p>
    <w:p w14:paraId="39E15069" w14:textId="0ADCBE6C" w:rsidR="00EF544F" w:rsidRDefault="00EF544F">
      <w:r>
        <w:tab/>
        <w:t>D3 K2 in coconut oil</w:t>
      </w:r>
    </w:p>
    <w:p w14:paraId="5181E0C4" w14:textId="64FDDCAA" w:rsidR="00EF544F" w:rsidRDefault="00EF544F">
      <w:pPr>
        <w:rPr>
          <w:rStyle w:val="v1defaultfonthxmailstyle"/>
          <w:rFonts w:ascii="Arial Nova" w:hAnsi="Arial Nova" w:cs="Calibri"/>
          <w:sz w:val="22"/>
          <w:szCs w:val="22"/>
        </w:rPr>
      </w:pPr>
      <w:r>
        <w:tab/>
      </w:r>
      <w:r>
        <w:rPr>
          <w:rStyle w:val="v1defaultfonthxmailstyle"/>
          <w:rFonts w:ascii="Arial Nova" w:hAnsi="Arial Nova" w:cs="Calibri"/>
          <w:sz w:val="22"/>
          <w:szCs w:val="22"/>
        </w:rPr>
        <w:t>Omega-D3 Liquid Forte</w:t>
      </w:r>
    </w:p>
    <w:p w14:paraId="7A0760C9" w14:textId="77777777" w:rsidR="00EF544F" w:rsidRDefault="00EF544F"/>
    <w:p w14:paraId="4244C95D" w14:textId="48BA3A43" w:rsidR="00EF544F" w:rsidRPr="0006743A" w:rsidRDefault="00EF544F">
      <w:pPr>
        <w:rPr>
          <w:b/>
          <w:bCs/>
        </w:rPr>
      </w:pPr>
      <w:r w:rsidRPr="0006743A">
        <w:rPr>
          <w:b/>
          <w:bCs/>
        </w:rPr>
        <w:t>Orange Naturals</w:t>
      </w:r>
    </w:p>
    <w:p w14:paraId="2B5A076A" w14:textId="37DB36A3" w:rsidR="00EF544F" w:rsidRPr="0006743A" w:rsidRDefault="00EF544F">
      <w:pPr>
        <w:rPr>
          <w:b/>
          <w:bCs/>
        </w:rPr>
      </w:pPr>
    </w:p>
    <w:p w14:paraId="6FCBEFD7" w14:textId="54EAEB2C" w:rsidR="00EF544F" w:rsidRPr="0006743A" w:rsidRDefault="00EF544F">
      <w:pPr>
        <w:rPr>
          <w:b/>
          <w:bCs/>
        </w:rPr>
      </w:pPr>
      <w:proofErr w:type="spellStart"/>
      <w:r w:rsidRPr="0006743A">
        <w:rPr>
          <w:b/>
          <w:bCs/>
        </w:rPr>
        <w:t>Innovite</w:t>
      </w:r>
      <w:proofErr w:type="spellEnd"/>
    </w:p>
    <w:p w14:paraId="534CE880" w14:textId="48805775" w:rsidR="00EF544F" w:rsidRPr="0006743A" w:rsidRDefault="00EF544F">
      <w:pPr>
        <w:rPr>
          <w:b/>
          <w:bCs/>
        </w:rPr>
      </w:pPr>
    </w:p>
    <w:p w14:paraId="7EA7FEFD" w14:textId="4A7FB125" w:rsidR="00EF544F" w:rsidRPr="0006743A" w:rsidRDefault="00EF544F">
      <w:pPr>
        <w:rPr>
          <w:b/>
          <w:bCs/>
        </w:rPr>
      </w:pPr>
      <w:r w:rsidRPr="0006743A">
        <w:rPr>
          <w:b/>
          <w:bCs/>
        </w:rPr>
        <w:t>Prairie Naturals</w:t>
      </w:r>
    </w:p>
    <w:p w14:paraId="1FBBC012" w14:textId="00C42E09" w:rsidR="00EF544F" w:rsidRPr="0006743A" w:rsidRDefault="00EF544F">
      <w:pPr>
        <w:rPr>
          <w:b/>
          <w:bCs/>
        </w:rPr>
      </w:pPr>
    </w:p>
    <w:p w14:paraId="0126CB4B" w14:textId="726BDA02" w:rsidR="00EF544F" w:rsidRPr="0006743A" w:rsidRDefault="00EF544F">
      <w:pPr>
        <w:rPr>
          <w:b/>
          <w:bCs/>
        </w:rPr>
      </w:pPr>
      <w:proofErr w:type="spellStart"/>
      <w:r w:rsidRPr="0006743A">
        <w:rPr>
          <w:b/>
          <w:bCs/>
        </w:rPr>
        <w:t>St.Francis</w:t>
      </w:r>
      <w:proofErr w:type="spellEnd"/>
    </w:p>
    <w:p w14:paraId="2E9776EA" w14:textId="186FE749" w:rsidR="00EF544F" w:rsidRDefault="00EF544F">
      <w:r>
        <w:tab/>
        <w:t>Allergy Relief</w:t>
      </w:r>
    </w:p>
    <w:p w14:paraId="1808972A" w14:textId="14B6086A" w:rsidR="00EF544F" w:rsidRDefault="00EF544F">
      <w:r>
        <w:tab/>
        <w:t>Deep Immune</w:t>
      </w:r>
    </w:p>
    <w:p w14:paraId="266D8B8C" w14:textId="538F46CF" w:rsidR="00EF544F" w:rsidRDefault="00EF544F"/>
    <w:p w14:paraId="3A9C61F2" w14:textId="6862AB50" w:rsidR="00EF544F" w:rsidRPr="0006743A" w:rsidRDefault="00EF544F">
      <w:pPr>
        <w:rPr>
          <w:b/>
          <w:bCs/>
        </w:rPr>
      </w:pPr>
      <w:proofErr w:type="spellStart"/>
      <w:r w:rsidRPr="0006743A">
        <w:rPr>
          <w:b/>
          <w:bCs/>
        </w:rPr>
        <w:t>Healthology</w:t>
      </w:r>
      <w:proofErr w:type="spellEnd"/>
    </w:p>
    <w:p w14:paraId="2C530171" w14:textId="770047AA" w:rsidR="00EF544F" w:rsidRDefault="00EF544F">
      <w:r>
        <w:tab/>
        <w:t>Gut FX Formula</w:t>
      </w:r>
    </w:p>
    <w:p w14:paraId="60CA4D0D" w14:textId="4BFAD525" w:rsidR="00EF544F" w:rsidRDefault="00EF544F"/>
    <w:p w14:paraId="70CFDC15" w14:textId="0F083295" w:rsidR="00EF544F" w:rsidRPr="0006743A" w:rsidRDefault="00EF544F">
      <w:pPr>
        <w:rPr>
          <w:b/>
          <w:bCs/>
        </w:rPr>
      </w:pPr>
      <w:proofErr w:type="spellStart"/>
      <w:r w:rsidRPr="0006743A">
        <w:rPr>
          <w:b/>
          <w:bCs/>
        </w:rPr>
        <w:t>AdaptDaily</w:t>
      </w:r>
      <w:proofErr w:type="spellEnd"/>
    </w:p>
    <w:p w14:paraId="48894038" w14:textId="582A9106" w:rsidR="00EF544F" w:rsidRDefault="00EF544F">
      <w:r>
        <w:tab/>
      </w:r>
      <w:proofErr w:type="spellStart"/>
      <w:r>
        <w:t>Adaptogenic</w:t>
      </w:r>
      <w:proofErr w:type="spellEnd"/>
      <w:r>
        <w:t xml:space="preserve"> Gummies</w:t>
      </w:r>
    </w:p>
    <w:p w14:paraId="740A696B" w14:textId="4E7B30B2" w:rsidR="00EF544F" w:rsidRDefault="00EF544F"/>
    <w:p w14:paraId="6707FC32" w14:textId="77777777" w:rsidR="00EF544F" w:rsidRPr="0006743A" w:rsidRDefault="00EF544F">
      <w:pPr>
        <w:rPr>
          <w:b/>
          <w:bCs/>
        </w:rPr>
      </w:pPr>
    </w:p>
    <w:p w14:paraId="2BCC8AD4" w14:textId="5C95383C" w:rsidR="00332DB3" w:rsidRPr="0006743A" w:rsidRDefault="00EF544F" w:rsidP="00E219E3">
      <w:pPr>
        <w:rPr>
          <w:b/>
          <w:bCs/>
        </w:rPr>
      </w:pPr>
      <w:proofErr w:type="spellStart"/>
      <w:r w:rsidRPr="0006743A">
        <w:rPr>
          <w:b/>
          <w:bCs/>
        </w:rPr>
        <w:t>Avena</w:t>
      </w:r>
      <w:proofErr w:type="spellEnd"/>
      <w:r w:rsidRPr="0006743A">
        <w:rPr>
          <w:b/>
          <w:bCs/>
        </w:rPr>
        <w:t xml:space="preserve"> Originals</w:t>
      </w:r>
    </w:p>
    <w:p w14:paraId="639B339B" w14:textId="0CAD9CDF" w:rsidR="00EF544F" w:rsidRDefault="00EF544F" w:rsidP="00E219E3">
      <w:r>
        <w:tab/>
        <w:t>Super and Enhanced Enzymes</w:t>
      </w:r>
    </w:p>
    <w:p w14:paraId="7B67DF2A" w14:textId="74319E54" w:rsidR="00EF544F" w:rsidRDefault="00EF544F" w:rsidP="00E219E3">
      <w:pPr>
        <w:rPr>
          <w:color w:val="000000"/>
        </w:rPr>
      </w:pPr>
      <w:r>
        <w:tab/>
      </w:r>
      <w:r>
        <w:rPr>
          <w:color w:val="000000"/>
        </w:rPr>
        <w:t>P</w:t>
      </w:r>
      <w:r>
        <w:rPr>
          <w:color w:val="000000"/>
        </w:rPr>
        <w:t>roteolytic</w:t>
      </w:r>
      <w:r>
        <w:rPr>
          <w:color w:val="000000"/>
        </w:rPr>
        <w:t xml:space="preserve"> Probiotic</w:t>
      </w:r>
      <w:r>
        <w:rPr>
          <w:color w:val="000000"/>
        </w:rPr>
        <w:br/>
      </w:r>
      <w:r>
        <w:rPr>
          <w:color w:val="000000"/>
        </w:rPr>
        <w:tab/>
        <w:t>Ionic Magne</w:t>
      </w:r>
      <w:r w:rsidR="00D936C2">
        <w:rPr>
          <w:color w:val="000000"/>
        </w:rPr>
        <w:t>s</w:t>
      </w:r>
      <w:r>
        <w:rPr>
          <w:color w:val="000000"/>
        </w:rPr>
        <w:t>ium</w:t>
      </w:r>
    </w:p>
    <w:p w14:paraId="2963AD2C" w14:textId="3F473427" w:rsidR="00EF544F" w:rsidRDefault="00EF544F" w:rsidP="00E219E3">
      <w:pPr>
        <w:rPr>
          <w:color w:val="000000"/>
        </w:rPr>
      </w:pPr>
      <w:r>
        <w:rPr>
          <w:color w:val="000000"/>
        </w:rPr>
        <w:tab/>
        <w:t>Electric C</w:t>
      </w:r>
    </w:p>
    <w:p w14:paraId="18716889" w14:textId="1271A9AD" w:rsidR="00987355" w:rsidRDefault="00EF544F" w:rsidP="00EF544F">
      <w:r>
        <w:rPr>
          <w:color w:val="000000"/>
        </w:rPr>
        <w:tab/>
        <w:t>Superfood</w:t>
      </w:r>
    </w:p>
    <w:p w14:paraId="2D8719B5" w14:textId="77777777" w:rsidR="00EF544F" w:rsidRDefault="00EF544F" w:rsidP="00EF544F">
      <w:pPr>
        <w:rPr>
          <w:color w:val="000000"/>
        </w:rPr>
      </w:pPr>
    </w:p>
    <w:p w14:paraId="7E77655F" w14:textId="77777777" w:rsidR="00EF544F" w:rsidRPr="0006743A" w:rsidRDefault="00987355" w:rsidP="00EF544F">
      <w:pPr>
        <w:rPr>
          <w:b/>
          <w:bCs/>
        </w:rPr>
      </w:pPr>
      <w:r w:rsidRPr="0006743A">
        <w:rPr>
          <w:b/>
          <w:bCs/>
        </w:rPr>
        <w:t xml:space="preserve">Cranked Bars </w:t>
      </w:r>
    </w:p>
    <w:p w14:paraId="4955ED79" w14:textId="77777777" w:rsidR="00EF544F" w:rsidRPr="0006743A" w:rsidRDefault="00EF544F" w:rsidP="00EF544F">
      <w:pPr>
        <w:rPr>
          <w:b/>
          <w:bCs/>
        </w:rPr>
      </w:pPr>
    </w:p>
    <w:p w14:paraId="480A31D6" w14:textId="77777777" w:rsidR="00EF544F" w:rsidRPr="0006743A" w:rsidRDefault="00EF544F" w:rsidP="00EF544F">
      <w:pPr>
        <w:rPr>
          <w:b/>
          <w:bCs/>
        </w:rPr>
      </w:pPr>
      <w:r w:rsidRPr="0006743A">
        <w:rPr>
          <w:b/>
          <w:bCs/>
        </w:rPr>
        <w:t>New Roots</w:t>
      </w:r>
    </w:p>
    <w:p w14:paraId="69FA38C9" w14:textId="4EE99DD2" w:rsidR="00332DB3" w:rsidRDefault="00EF544F" w:rsidP="00EF544F">
      <w:pPr>
        <w:rPr>
          <w:color w:val="000000"/>
        </w:rPr>
      </w:pPr>
      <w:r>
        <w:tab/>
        <w:t>E8</w:t>
      </w:r>
      <w:r w:rsidR="00332DB3">
        <w:rPr>
          <w:color w:val="000000"/>
        </w:rPr>
        <w:t> </w:t>
      </w:r>
    </w:p>
    <w:p w14:paraId="13020FC1" w14:textId="35761256" w:rsidR="00E219E3" w:rsidRPr="0006743A" w:rsidRDefault="00253F57" w:rsidP="0006743A">
      <w:pPr>
        <w:pStyle w:val="v1msonormal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v1defaultfonthxmailstyle"/>
          <w:rFonts w:ascii="Arial Nova" w:hAnsi="Arial Nova" w:cs="Calibri"/>
          <w:sz w:val="22"/>
          <w:szCs w:val="22"/>
        </w:rPr>
        <w:t> </w:t>
      </w:r>
    </w:p>
    <w:sectPr w:rsidR="00E219E3" w:rsidRPr="000674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FF"/>
    <w:rsid w:val="0006743A"/>
    <w:rsid w:val="000E1BFF"/>
    <w:rsid w:val="002321C2"/>
    <w:rsid w:val="00253F57"/>
    <w:rsid w:val="00294209"/>
    <w:rsid w:val="00332DB3"/>
    <w:rsid w:val="00420621"/>
    <w:rsid w:val="007415DF"/>
    <w:rsid w:val="008B7B4D"/>
    <w:rsid w:val="008D7852"/>
    <w:rsid w:val="008D7FED"/>
    <w:rsid w:val="00987355"/>
    <w:rsid w:val="00B40E5A"/>
    <w:rsid w:val="00D670C7"/>
    <w:rsid w:val="00D936C2"/>
    <w:rsid w:val="00E219E3"/>
    <w:rsid w:val="00ED183F"/>
    <w:rsid w:val="00E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46A65A"/>
  <w15:chartTrackingRefBased/>
  <w15:docId w15:val="{C9ABADBE-2477-B74A-9D3E-0523B44B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E5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06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2DB3"/>
    <w:rPr>
      <w:color w:val="954F72" w:themeColor="followedHyperlink"/>
      <w:u w:val="single"/>
    </w:rPr>
  </w:style>
  <w:style w:type="paragraph" w:customStyle="1" w:styleId="v1msonormal">
    <w:name w:val="v1msonormal"/>
    <w:basedOn w:val="Normal"/>
    <w:rsid w:val="00253F57"/>
    <w:pPr>
      <w:spacing w:before="100" w:beforeAutospacing="1" w:after="100" w:afterAutospacing="1"/>
    </w:pPr>
  </w:style>
  <w:style w:type="character" w:customStyle="1" w:styleId="v1defaultfonthxmailstyle">
    <w:name w:val="v1defaultfonthxmailstyle"/>
    <w:basedOn w:val="DefaultParagraphFont"/>
    <w:rsid w:val="00253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2022-06-13T14:59:00Z</dcterms:created>
  <dcterms:modified xsi:type="dcterms:W3CDTF">2022-06-28T20:43:00Z</dcterms:modified>
</cp:coreProperties>
</file>